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Language Arts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4: The Conclusion - Wrapping It Up</w:t>
            </w:r>
          </w:p>
          <w:p>
            <w:r>
              <w:t>Write a closing that restates the opinion and leaves the reader with a final thought.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&amp;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Language Arts - Building a Strong Paragraph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Developing our understanding of how language works allows us to use it purposefully.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a conclusion restate the opinion and leave the reader with something to hold?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can..."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restate my opinion in a new way in the conclusion.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write a closing thought or clincher.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tell why a conclusion should not add brand-new reasons.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Paragraphing: the conclusion closes the paragraph (Gr 5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Paragraphs with coherence and a satisfying ending (Gr 6 content)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conclusion, restate, clincher, closing thought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>
            <w:r>
              <w:t>A storyteller closes by leaving the listener with something to carry away; students end their writing the same way.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Conclusion sentence frames and clincher examples model the closing.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Compare weak and strong endings so all learners can improve theirs.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Sharing is invited, not required.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(restate the opinion; add a clincher).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do you want your reader to remember most?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and Builder conclusions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 two endings: one that just stops, one that wraps up. Which is better?</w:t>
            </w:r>
          </w:p>
          <w:p>
            <w:r>
              <w:t>•  Notice how a conclusion restates the opinion in fresh words.</w:t>
            </w:r>
          </w:p>
          <w:p>
            <w:r>
              <w:t>•  Ask: why should a conclusion not add a new reason?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ReadWriteThink Essay Map (conclusion box): https://www.readwritethink.org/classroom-resources/student-interactives/essay</w:t>
            </w:r>
          </w:p>
          <w:p>
            <w:r/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Practise restating a topic sentence in a new way.</w:t>
            </w:r>
          </w:p>
          <w:p>
            <w:r>
              <w:t>•  Try a clincher: a question, a call to action, or a final thought.</w:t>
            </w:r>
          </w:p>
          <w:p>
            <w:r>
              <w:t>•  Write the conclusion in your Opinion Paragraph Builder.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Opinion Paragraph Builder - Page 4 (printable)</w:t>
            </w:r>
          </w:p>
          <w:p>
            <w:r/>
          </w:p>
          <w:p>
            <w:r>
              <w:t>Conclusion and clincher frames (in the practice activity)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restate your opinion and add a clincher.</w:t>
            </w:r>
          </w:p>
          <w:p>
            <w:r>
              <w:t>•  Read your whole paragraph so far; does the ending fit?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Opinion Paragraph Builder - Page 4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